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312" w:rsidRPr="00595312" w:rsidRDefault="00595312" w:rsidP="00595312">
      <w:pPr>
        <w:widowControl w:val="0"/>
        <w:autoSpaceDE w:val="0"/>
        <w:autoSpaceDN w:val="0"/>
        <w:adjustRightInd w:val="0"/>
        <w:spacing w:after="420"/>
        <w:rPr>
          <w:rFonts w:cs="Arial"/>
          <w:b/>
          <w:bCs/>
          <w:lang w:val="en-US"/>
        </w:rPr>
      </w:pPr>
      <w:r w:rsidRPr="00595312">
        <w:rPr>
          <w:rFonts w:cs="Arial"/>
          <w:b/>
          <w:bCs/>
          <w:lang w:val="en-US"/>
        </w:rPr>
        <w:t>F</w:t>
      </w:r>
      <w:r w:rsidRPr="00595312">
        <w:rPr>
          <w:rFonts w:cs="Arial"/>
          <w:b/>
          <w:bCs/>
          <w:lang w:val="en-US"/>
        </w:rPr>
        <w:t>MRG10</w:t>
      </w:r>
    </w:p>
    <w:p w:rsidR="00595312" w:rsidRPr="00595312" w:rsidRDefault="00595312" w:rsidP="00595312">
      <w:pPr>
        <w:widowControl w:val="0"/>
        <w:autoSpaceDE w:val="0"/>
        <w:autoSpaceDN w:val="0"/>
        <w:adjustRightInd w:val="0"/>
        <w:spacing w:after="420"/>
        <w:rPr>
          <w:rFonts w:cs="Arial"/>
          <w:b/>
          <w:bCs/>
          <w:lang w:val="en-US"/>
        </w:rPr>
      </w:pPr>
      <w:r w:rsidRPr="00595312">
        <w:rPr>
          <w:rFonts w:cs="Arial"/>
          <w:lang w:val="en-US"/>
        </w:rPr>
        <w:t>Newcast</w:t>
      </w:r>
      <w:r w:rsidRPr="00595312">
        <w:rPr>
          <w:rFonts w:cs="Arial"/>
          <w:lang w:val="en-US"/>
        </w:rPr>
        <w:t>le upon Tyne.</w:t>
      </w:r>
    </w:p>
    <w:p w:rsidR="00595312" w:rsidRPr="00595312" w:rsidRDefault="00595312" w:rsidP="00595312">
      <w:pPr>
        <w:widowControl w:val="0"/>
        <w:autoSpaceDE w:val="0"/>
        <w:autoSpaceDN w:val="0"/>
        <w:adjustRightInd w:val="0"/>
        <w:spacing w:after="320"/>
        <w:rPr>
          <w:rFonts w:cs="Arial"/>
          <w:lang w:val="en-US"/>
        </w:rPr>
      </w:pPr>
      <w:r w:rsidRPr="00595312">
        <w:rPr>
          <w:rFonts w:cs="Arial"/>
          <w:lang w:val="en-US"/>
        </w:rPr>
        <w:t>Conference or</w:t>
      </w:r>
      <w:bookmarkStart w:id="0" w:name="_GoBack"/>
      <w:bookmarkEnd w:id="0"/>
      <w:r w:rsidRPr="00595312">
        <w:rPr>
          <w:rFonts w:cs="Arial"/>
          <w:lang w:val="en-US"/>
        </w:rPr>
        <w:t>ganisers Hugh DAUNCEY and Geoff HARE.</w:t>
      </w:r>
    </w:p>
    <w:p w:rsidR="00595312" w:rsidRPr="00595312" w:rsidRDefault="00595312" w:rsidP="00595312">
      <w:pPr>
        <w:widowControl w:val="0"/>
        <w:autoSpaceDE w:val="0"/>
        <w:autoSpaceDN w:val="0"/>
        <w:adjustRightInd w:val="0"/>
        <w:spacing w:after="320"/>
        <w:rPr>
          <w:rFonts w:cs="Arial"/>
          <w:lang w:val="en-US"/>
        </w:rPr>
      </w:pPr>
    </w:p>
    <w:p w:rsidR="00595312" w:rsidRPr="00595312" w:rsidRDefault="00595312" w:rsidP="00595312">
      <w:pPr>
        <w:widowControl w:val="0"/>
        <w:autoSpaceDE w:val="0"/>
        <w:autoSpaceDN w:val="0"/>
        <w:adjustRightInd w:val="0"/>
        <w:spacing w:after="320"/>
        <w:rPr>
          <w:rFonts w:cs="Arial"/>
          <w:lang w:val="en-US"/>
        </w:rPr>
      </w:pPr>
      <w:r w:rsidRPr="00595312">
        <w:rPr>
          <w:rFonts w:cs="Arial"/>
          <w:b/>
          <w:bCs/>
          <w:lang w:val="en-US"/>
        </w:rPr>
        <w:t>Edward Welch</w:t>
      </w:r>
      <w:r w:rsidRPr="00595312">
        <w:rPr>
          <w:rFonts w:cs="Arial"/>
          <w:lang w:val="en-US"/>
        </w:rPr>
        <w:t xml:space="preserve"> (Queen's C</w:t>
      </w:r>
      <w:r w:rsidRPr="00595312">
        <w:rPr>
          <w:rFonts w:cs="Arial"/>
          <w:lang w:val="en-US"/>
        </w:rPr>
        <w:t>ollege, Oxford):</w:t>
      </w:r>
      <w:r w:rsidRPr="00595312">
        <w:rPr>
          <w:rFonts w:cs="Arial"/>
          <w:lang w:val="en-US"/>
        </w:rPr>
        <w:t xml:space="preserve"> 'Commitment, commercialism, and the dawning of the Image Culture : the first years of </w:t>
      </w:r>
      <w:r w:rsidRPr="00595312">
        <w:rPr>
          <w:rFonts w:cs="Arial"/>
          <w:i/>
          <w:iCs/>
          <w:lang w:val="en-US"/>
        </w:rPr>
        <w:t>L'Express</w:t>
      </w:r>
      <w:r w:rsidRPr="00595312">
        <w:rPr>
          <w:rFonts w:cs="Arial"/>
          <w:lang w:val="en-US"/>
        </w:rPr>
        <w:t>'</w:t>
      </w:r>
      <w:r w:rsidRPr="00595312">
        <w:rPr>
          <w:rFonts w:cs="Arial"/>
          <w:lang w:val="en-US"/>
        </w:rPr>
        <w:t>.</w:t>
      </w:r>
    </w:p>
    <w:p w:rsidR="00595312" w:rsidRPr="00595312" w:rsidRDefault="00595312" w:rsidP="00595312">
      <w:pPr>
        <w:widowControl w:val="0"/>
        <w:autoSpaceDE w:val="0"/>
        <w:autoSpaceDN w:val="0"/>
        <w:adjustRightInd w:val="0"/>
        <w:spacing w:after="320"/>
        <w:rPr>
          <w:rFonts w:cs="Arial"/>
          <w:lang w:val="en-US"/>
        </w:rPr>
      </w:pPr>
      <w:r w:rsidRPr="00595312">
        <w:rPr>
          <w:rFonts w:cs="Arial"/>
          <w:b/>
          <w:bCs/>
          <w:lang w:val="en-US"/>
        </w:rPr>
        <w:t>Solange Davin</w:t>
      </w:r>
      <w:r w:rsidRPr="00595312">
        <w:rPr>
          <w:rFonts w:cs="Arial"/>
          <w:lang w:val="en-US"/>
        </w:rPr>
        <w:t xml:space="preserve"> (London): 'The Reception of ER in Britain and France: the similarity of interpretations'</w:t>
      </w:r>
      <w:r w:rsidRPr="00595312">
        <w:rPr>
          <w:rFonts w:cs="Arial"/>
          <w:lang w:val="en-US"/>
        </w:rPr>
        <w:t>.</w:t>
      </w:r>
    </w:p>
    <w:p w:rsidR="00595312" w:rsidRPr="00595312" w:rsidRDefault="00595312" w:rsidP="00595312">
      <w:pPr>
        <w:widowControl w:val="0"/>
        <w:autoSpaceDE w:val="0"/>
        <w:autoSpaceDN w:val="0"/>
        <w:adjustRightInd w:val="0"/>
        <w:spacing w:after="320"/>
        <w:rPr>
          <w:rFonts w:cs="Arial"/>
          <w:lang w:val="en-US"/>
        </w:rPr>
      </w:pPr>
      <w:r w:rsidRPr="00595312">
        <w:rPr>
          <w:rFonts w:cs="Arial"/>
          <w:b/>
          <w:bCs/>
          <w:lang w:val="en-US"/>
        </w:rPr>
        <w:t>Geoff Hare</w:t>
      </w:r>
      <w:r w:rsidRPr="00595312">
        <w:rPr>
          <w:rFonts w:cs="Arial"/>
          <w:lang w:val="en-US"/>
        </w:rPr>
        <w:t xml:space="preserve"> (Newcastle): 'The </w:t>
      </w:r>
      <w:r w:rsidRPr="00595312">
        <w:rPr>
          <w:rFonts w:cs="Arial"/>
          <w:i/>
          <w:iCs/>
          <w:lang w:val="en-US"/>
        </w:rPr>
        <w:t>radios libres,</w:t>
      </w:r>
      <w:r w:rsidRPr="00595312">
        <w:rPr>
          <w:rFonts w:cs="Arial"/>
          <w:lang w:val="en-US"/>
        </w:rPr>
        <w:t xml:space="preserve"> twenty years on'</w:t>
      </w:r>
      <w:r w:rsidRPr="00595312">
        <w:rPr>
          <w:rFonts w:cs="Arial"/>
          <w:lang w:val="en-US"/>
        </w:rPr>
        <w:t>.</w:t>
      </w:r>
    </w:p>
    <w:p w:rsidR="00595312" w:rsidRPr="00595312" w:rsidRDefault="00595312" w:rsidP="00595312">
      <w:pPr>
        <w:widowControl w:val="0"/>
        <w:autoSpaceDE w:val="0"/>
        <w:autoSpaceDN w:val="0"/>
        <w:adjustRightInd w:val="0"/>
        <w:spacing w:after="320"/>
        <w:rPr>
          <w:rFonts w:cs="Arial"/>
          <w:lang w:val="en-US"/>
        </w:rPr>
      </w:pPr>
      <w:r w:rsidRPr="00595312">
        <w:rPr>
          <w:rFonts w:cs="Arial"/>
          <w:b/>
          <w:bCs/>
          <w:lang w:val="en-US"/>
        </w:rPr>
        <w:t>Philippe Leguern</w:t>
      </w:r>
      <w:r w:rsidRPr="00595312">
        <w:rPr>
          <w:rFonts w:cs="Arial"/>
          <w:lang w:val="en-US"/>
        </w:rPr>
        <w:t xml:space="preserve"> (Lille 1): 'Les publics des médias : Etat des lieux de la recherche en France'</w:t>
      </w:r>
      <w:r w:rsidRPr="00595312">
        <w:rPr>
          <w:rFonts w:cs="Arial"/>
          <w:lang w:val="en-US"/>
        </w:rPr>
        <w:t>.</w:t>
      </w:r>
    </w:p>
    <w:p w:rsidR="00595312" w:rsidRPr="00595312" w:rsidRDefault="00595312" w:rsidP="00595312">
      <w:pPr>
        <w:widowControl w:val="0"/>
        <w:autoSpaceDE w:val="0"/>
        <w:autoSpaceDN w:val="0"/>
        <w:adjustRightInd w:val="0"/>
        <w:spacing w:after="320"/>
        <w:rPr>
          <w:rFonts w:cs="Arial"/>
          <w:lang w:val="en-US"/>
        </w:rPr>
      </w:pPr>
      <w:r w:rsidRPr="00595312">
        <w:rPr>
          <w:rFonts w:cs="Arial"/>
          <w:b/>
          <w:bCs/>
          <w:lang w:val="en-US"/>
        </w:rPr>
        <w:t>Sheila Perry</w:t>
      </w:r>
      <w:r w:rsidRPr="00595312">
        <w:rPr>
          <w:rFonts w:cs="Arial"/>
          <w:lang w:val="en-US"/>
        </w:rPr>
        <w:t xml:space="preserve"> (Northumbria): 'Parity, the 2001 Municipal Elections and the French press'</w:t>
      </w:r>
      <w:r w:rsidRPr="00595312">
        <w:rPr>
          <w:rFonts w:cs="Arial"/>
          <w:lang w:val="en-US"/>
        </w:rPr>
        <w:t>.</w:t>
      </w:r>
    </w:p>
    <w:p w:rsidR="00595312" w:rsidRPr="00595312" w:rsidRDefault="00595312" w:rsidP="00595312">
      <w:pPr>
        <w:widowControl w:val="0"/>
        <w:autoSpaceDE w:val="0"/>
        <w:autoSpaceDN w:val="0"/>
        <w:adjustRightInd w:val="0"/>
        <w:spacing w:after="320"/>
        <w:rPr>
          <w:rFonts w:cs="Arial"/>
          <w:lang w:val="en-US"/>
        </w:rPr>
      </w:pPr>
    </w:p>
    <w:p w:rsidR="00595312" w:rsidRPr="00595312" w:rsidRDefault="00595312" w:rsidP="00595312">
      <w:pPr>
        <w:widowControl w:val="0"/>
        <w:autoSpaceDE w:val="0"/>
        <w:autoSpaceDN w:val="0"/>
        <w:adjustRightInd w:val="0"/>
        <w:spacing w:after="320"/>
        <w:rPr>
          <w:rFonts w:cs="Arial"/>
          <w:lang w:val="en-US"/>
        </w:rPr>
      </w:pPr>
    </w:p>
    <w:p w:rsidR="008C5831" w:rsidRPr="00595312" w:rsidRDefault="008C5831" w:rsidP="00595312">
      <w:pPr>
        <w:rPr>
          <w:rFonts w:cs="Arial"/>
        </w:rPr>
      </w:pPr>
    </w:p>
    <w:sectPr w:rsidR="008C5831" w:rsidRPr="00595312" w:rsidSect="00A544D9">
      <w:pgSz w:w="11900" w:h="16840"/>
      <w:pgMar w:top="1440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312"/>
    <w:rsid w:val="004164FC"/>
    <w:rsid w:val="00595312"/>
    <w:rsid w:val="008C5831"/>
    <w:rsid w:val="00A5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031D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488</Characters>
  <Application>Microsoft Macintosh Word</Application>
  <DocSecurity>0</DocSecurity>
  <Lines>4</Lines>
  <Paragraphs>1</Paragraphs>
  <ScaleCrop>false</ScaleCrop>
  <Company>Newcastle University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Dauncey</dc:creator>
  <cp:keywords/>
  <dc:description/>
  <cp:lastModifiedBy>Hugh Dauncey</cp:lastModifiedBy>
  <cp:revision>1</cp:revision>
  <dcterms:created xsi:type="dcterms:W3CDTF">2013-06-28T11:55:00Z</dcterms:created>
  <dcterms:modified xsi:type="dcterms:W3CDTF">2013-06-28T12:01:00Z</dcterms:modified>
</cp:coreProperties>
</file>